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166370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226060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3022600</wp:posOffset>
            </wp:positionH>
            <wp:positionV relativeFrom="paragraph">
              <wp:posOffset>151765</wp:posOffset>
            </wp:positionV>
            <wp:extent cx="109728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SCHEDULE 14A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ind w:left="3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2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 (Amendment No.  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3022600</wp:posOffset>
            </wp:positionH>
            <wp:positionV relativeFrom="paragraph">
              <wp:posOffset>152400</wp:posOffset>
            </wp:positionV>
            <wp:extent cx="109728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Registrant  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 xml:space="preserve">Filed by a party other than the Registrant  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360" w:hanging="348"/>
        <w:spacing w:after="0"/>
        <w:tabs>
          <w:tab w:leader="none" w:pos="36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48"/>
        <w:spacing w:after="0"/>
        <w:tabs>
          <w:tab w:leader="none" w:pos="36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10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48"/>
        <w:spacing w:after="0"/>
        <w:tabs>
          <w:tab w:leader="none" w:pos="360" w:val="left"/>
        </w:tabs>
        <w:numPr>
          <w:ilvl w:val="1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Rule 14a-12</w:t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jc w:val="center"/>
        <w:ind w:right="-1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MASTEC, INC.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3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ind w:left="554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 </w:t>
      </w:r>
    </w:p>
    <w:p>
      <w:pPr>
        <w:ind w:left="54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N/A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right"/>
        <w:ind w:right="14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the appropriate box):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required.</w:t>
      </w:r>
    </w:p>
    <w:p>
      <w:pPr>
        <w:spacing w:after="0" w:line="10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48"/>
        <w:spacing w:after="0"/>
        <w:tabs>
          <w:tab w:leader="none" w:pos="360" w:val="left"/>
        </w:tabs>
        <w:numPr>
          <w:ilvl w:val="1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materials.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48"/>
        <w:spacing w:after="0"/>
        <w:tabs>
          <w:tab w:leader="none" w:pos="360" w:val="left"/>
        </w:tabs>
        <w:numPr>
          <w:ilvl w:val="1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154940</wp:posOffset>
            </wp:positionV>
            <wp:extent cx="71323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214630</wp:posOffset>
            </wp:positionV>
            <wp:extent cx="713232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351790</wp:posOffset>
            </wp:positionV>
            <wp:extent cx="713232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489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71151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7115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706374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7063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2026-04-09T15:33:22Z</dcterms:created>
  <dcterms:modified xsi:type="dcterms:W3CDTF">2026-04-09T15:33:22Z</dcterms:modified>
</cp:coreProperties>
</file>